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21" w:rsidRPr="00490821" w:rsidRDefault="00490821" w:rsidP="00490821">
      <w:pPr>
        <w:jc w:val="right"/>
        <w:rPr>
          <w:rFonts w:ascii="Times" w:hAnsi="Times" w:cs="Times New Roman"/>
          <w:color w:val="000000"/>
          <w:sz w:val="27"/>
          <w:szCs w:val="27"/>
        </w:rPr>
      </w:pPr>
      <w:r w:rsidRPr="00490821">
        <w:rPr>
          <w:rFonts w:ascii="Arial" w:hAnsi="Arial" w:cs="Times New Roman"/>
          <w:color w:val="000000"/>
          <w:sz w:val="23"/>
          <w:szCs w:val="23"/>
        </w:rPr>
        <w:t>Yvonne Armenta</w:t>
      </w:r>
    </w:p>
    <w:p w:rsidR="00490821" w:rsidRPr="00490821" w:rsidRDefault="00490821" w:rsidP="00490821">
      <w:pPr>
        <w:rPr>
          <w:rFonts w:ascii="Times" w:eastAsia="Times New Roman" w:hAnsi="Times" w:cs="Times New Roman"/>
          <w:color w:val="000000"/>
          <w:sz w:val="27"/>
          <w:szCs w:val="27"/>
        </w:rPr>
      </w:pPr>
      <w:r w:rsidRPr="00490821">
        <w:rPr>
          <w:rFonts w:ascii="Times" w:eastAsia="Times New Roman" w:hAnsi="Times" w:cs="Times New Roman"/>
          <w:color w:val="000000"/>
          <w:sz w:val="27"/>
          <w:szCs w:val="27"/>
        </w:rPr>
        <w:br/>
      </w:r>
    </w:p>
    <w:p w:rsidR="00490821" w:rsidRPr="00490821" w:rsidRDefault="00490821" w:rsidP="00490821">
      <w:pPr>
        <w:jc w:val="center"/>
        <w:rPr>
          <w:rFonts w:ascii="Times" w:hAnsi="Times" w:cs="Times New Roman"/>
          <w:color w:val="000000"/>
          <w:sz w:val="27"/>
          <w:szCs w:val="27"/>
        </w:rPr>
      </w:pPr>
      <w:r w:rsidRPr="00490821">
        <w:rPr>
          <w:rFonts w:ascii="Arial" w:hAnsi="Arial" w:cs="Times New Roman"/>
          <w:color w:val="000000"/>
          <w:sz w:val="23"/>
          <w:szCs w:val="23"/>
          <w:u w:val="single"/>
        </w:rPr>
        <w:t>Literary Lens “The Stranger” Psychoanalytic Essay</w:t>
      </w:r>
    </w:p>
    <w:p w:rsidR="00490821" w:rsidRPr="00490821" w:rsidRDefault="00490821" w:rsidP="00490821">
      <w:pPr>
        <w:ind w:firstLine="720"/>
        <w:rPr>
          <w:rFonts w:ascii="Times" w:hAnsi="Times" w:cs="Times New Roman"/>
          <w:color w:val="000000"/>
          <w:sz w:val="27"/>
          <w:szCs w:val="27"/>
        </w:rPr>
      </w:pPr>
      <w:r w:rsidRPr="00490821">
        <w:rPr>
          <w:rFonts w:ascii="Arial" w:hAnsi="Arial" w:cs="Times New Roman"/>
          <w:color w:val="000000"/>
          <w:sz w:val="23"/>
          <w:szCs w:val="23"/>
        </w:rPr>
        <w:t xml:space="preserve">Throughout literature there are many characters who are used to symbolize the importance of an element of our lives that impacts us in ways that we may not even be aware of. </w:t>
      </w:r>
      <w:r w:rsidRPr="00490821">
        <w:rPr>
          <w:rFonts w:ascii="Arial" w:hAnsi="Arial" w:cs="Times New Roman"/>
          <w:b/>
          <w:bCs/>
          <w:color w:val="000000"/>
          <w:sz w:val="23"/>
          <w:szCs w:val="23"/>
        </w:rPr>
        <w:t>  </w:t>
      </w:r>
      <w:r w:rsidRPr="00490821">
        <w:rPr>
          <w:rFonts w:ascii="Arial" w:hAnsi="Arial" w:cs="Times New Roman"/>
          <w:color w:val="000000"/>
          <w:sz w:val="23"/>
          <w:szCs w:val="23"/>
          <w:u w:val="single"/>
        </w:rPr>
        <w:t>The Stranger</w:t>
      </w:r>
      <w:r w:rsidRPr="00490821">
        <w:rPr>
          <w:rFonts w:ascii="Arial" w:hAnsi="Arial" w:cs="Times New Roman"/>
          <w:color w:val="000000"/>
          <w:sz w:val="23"/>
          <w:szCs w:val="23"/>
        </w:rPr>
        <w:t xml:space="preserve"> by Albert Camus is all about a man named Meursault who goes through life not really living, or rather living, but not caring. Throughout the book, the main character Meursault faces various events and experiences that any other person would have reacted to with immediate analysis of the way they were living their lives and perhaps would have caused a drastic change, but not Meursault. The reader experiences, through the eyes of Meursault, the death of his mother, his relationship with his girlfriend Marie, his friendship with a man named Raymond, and the problems that that friendship brings him. In the beginning of the book Meursault attends his mother's funeral where he seems to be very disconnected and doesn’t show any type of emotion for the loss of his mother. This causes many to think that Meursault is a heartless man. The relationship between Meursault and his mother is important, but one that was also highlighted throughout the book, was the relationship with Marie, his girlfriend. To Meursault, Marie was a very attractive woman who he in some way cared for, but didn’t take too seriously as a traditional boyfriend-girlfriend relationship. Meursault also had a friend named Raymond who would confide in Meursault with his relationship problems. Without knowing it, this would lead to Meursault's consequence of ending up in jail, where his trial ruled that he was to be executed. Through the book Meursault was only able to analyze himself and his life when others did so for him first because he didn’t on his own. </w:t>
      </w:r>
    </w:p>
    <w:p w:rsidR="00490821" w:rsidRPr="00490821" w:rsidRDefault="00490821" w:rsidP="00490821">
      <w:pPr>
        <w:ind w:firstLine="720"/>
        <w:rPr>
          <w:rFonts w:ascii="Times" w:hAnsi="Times" w:cs="Times New Roman"/>
          <w:color w:val="000000"/>
          <w:sz w:val="27"/>
          <w:szCs w:val="27"/>
        </w:rPr>
      </w:pPr>
      <w:r w:rsidRPr="00490821">
        <w:rPr>
          <w:rFonts w:ascii="Arial" w:hAnsi="Arial" w:cs="Times New Roman"/>
          <w:color w:val="000000"/>
          <w:sz w:val="23"/>
          <w:szCs w:val="23"/>
        </w:rPr>
        <w:t xml:space="preserve">The lack of analysis that Meursault possessed unless someone prompted it, could perhaps have been a result of his relationship with his mother. This may or may not be true but when Meursault’s mother passes away we begin to see evidence of it.  When Meursault was at his mother's funeral, he was disconnected with not only his mothers death, but himself as well and wasn’t able to analyze his feelings of guilt until someone else began to do so. Meursault’s mother at one point had lived with him, but because Meursault couldn’t take care of her anymore, he sent her to a nursing home. He seemed just fine with the idea of his mother passing away while she was at the nursing home until someone who knew of his mother’s story began to, he felt, in a way try to make him feel guilty. This man who was the caretaker of the nursing home, went on to say that Meursault had been Maman’s sole support and Meursault thought that this man was going to criticize him but it turns out he says, “You’re young, and it must have been hard for her with you”(5). It is only when the man at his mother’s funeral says this, Meursault quickly begins to analyze the situation he was in when Maman lived with him. “It was true. When she was at home with me, Maman used to spend her time following me with her eyes, not saying a thing. For the first few days she was at the home she cried a lot. But that was because she wasn’t used to it. A few months later and she would have cried if she’d been taken out. She was used to it. That’s partly why I didn’t go there much this past year”(5). Meursault is speaking of the reasons as to why his mother was comfortable in the home and why he didn’t need visit her as much.  It took for the man at Maman’s funeral to say something to Meursault about his actions, for </w:t>
      </w:r>
      <w:r w:rsidRPr="00490821">
        <w:rPr>
          <w:rFonts w:ascii="Arial" w:hAnsi="Arial" w:cs="Times New Roman"/>
          <w:color w:val="000000"/>
          <w:sz w:val="23"/>
          <w:szCs w:val="23"/>
        </w:rPr>
        <w:lastRenderedPageBreak/>
        <w:t xml:space="preserve">Meursault to think about what he had done when it came to his mother. If it wasn’t for this man beginning to make Meursault feel guilty, he wouldn’t have even considered trying to justify his actions to himself. At the funeral, he did not go to see his mother for the last time, he had no interest in doing so. He sat at the funeral watching everyone go by and look at his mother for one last time. He observed all the tears running down peoples’ eyes. Meursault didn’t know anyone at the funeral but the caretakers were saying that they were all Maman’s friends. “On their way out, and much to my surprise, they all shook my hand--as if that night during which we hadn’t exchanged as much as a single word had somehow brought us closer together”(12). He felt no connection with anyone at the funeral not even because they were all there to see his mother. The only way he was able to see the bond they had built just in the few hours they were there all together was because the people at Maman’s funeral initiated the handshake and interactions. Meursault wouldn’t have gone up to them on his own therefore he would have missed out on the analysis of the bond they grew to have. Once again, the only way he was able to analyze a situation, like that of his mothers death, was through the actions of others. Meursault is not able to come up with conclusions and analysis of himself and his life without the help of outsiders. </w:t>
      </w:r>
    </w:p>
    <w:p w:rsidR="00490821" w:rsidRPr="00490821" w:rsidRDefault="00490821" w:rsidP="00490821">
      <w:pPr>
        <w:ind w:firstLine="720"/>
        <w:rPr>
          <w:rFonts w:ascii="Times" w:hAnsi="Times" w:cs="Times New Roman"/>
          <w:color w:val="000000"/>
          <w:sz w:val="27"/>
          <w:szCs w:val="27"/>
        </w:rPr>
      </w:pPr>
      <w:r w:rsidRPr="00490821">
        <w:rPr>
          <w:rFonts w:ascii="Arial" w:hAnsi="Arial" w:cs="Times New Roman"/>
          <w:color w:val="000000"/>
          <w:sz w:val="23"/>
          <w:szCs w:val="23"/>
        </w:rPr>
        <w:t>Another relationship where we see Meursault interact with women, is his girlfriend Marie. Meursault rarely thought anything of his relationship with Marie and it wasn’t until Marie began to bring up their future together, when he started thinking about what it would be like to be with her. Marie had gone to Meursault’s house in the evening. He was never one to express his feelings. “That evening Marie came by to see me and asked me if I wanted to marry her. I said it didn’t make any difference to me and that we could if she wanted to. Then she wanted to know if I loved her. I answered the same way I had the last time, that it didn’t mean anything but that I probably didn’t love her”(41). Marriage had not been something that Meursault would have even thought of if it wasn’t for Marie bringing it up. Not only because he seemed to be disconnected with himself and his emotions, but because he wasn’t able to think that far into the future unless someone, which in this case was Marie, paved the way for the conversation. Meursault is the type of person that would have been perfectly fine going about his life without even considering a future with Marie or thinking of his relationship with her at all, but because Marie brought marriage and love up, it caused Meursault to think beyond the relationship they had in bed, it caused him to analyze his feelings or if he even had feelings for her. Marie and Meursault had been spending the whole day together and when the end of the day came, he wanted her to go over to his house, but she said that she had something to do. “‘Don’t you want to know what I have to do?’ I did, but I hadn’t thought to ask, and she seemed to be scolding me”(42). Marie wanted Meursault to show that he was thinking about her and that he was worried about what she was doing. Meursault wouldn’t have even thought about asking about her plans if she hadn’t initiated it herself. Meursault was not capable of thinking beyond. Even if Meursault was feeling a certain emotion, he would not express it or think about why he felt a certain way unless someone initiated the conversation. Meursault does not know how to analyze himself or his life unless others initiate the analysis.       </w:t>
      </w:r>
    </w:p>
    <w:p w:rsidR="00490821" w:rsidRPr="00490821" w:rsidRDefault="00490821" w:rsidP="00490821">
      <w:pPr>
        <w:ind w:firstLine="720"/>
        <w:rPr>
          <w:rFonts w:ascii="Times" w:hAnsi="Times" w:cs="Times New Roman"/>
          <w:color w:val="000000"/>
          <w:sz w:val="27"/>
          <w:szCs w:val="27"/>
        </w:rPr>
      </w:pPr>
      <w:r w:rsidRPr="00490821">
        <w:rPr>
          <w:rFonts w:ascii="Arial" w:hAnsi="Arial" w:cs="Times New Roman"/>
          <w:color w:val="000000"/>
          <w:sz w:val="23"/>
          <w:szCs w:val="23"/>
        </w:rPr>
        <w:t>Meursault’s actions led him to be in a tough situation where he was forced to see his life in a completely different way because of all the people who in the end, were there to judge and analyze his actions . When Meursault was in jail he began to be more analytical of his life and of his relationships with people, but only after the lawyers in his trial tried to figure out who he was as a person and what could have caused him to kill someone. Earlier in the book before Meursault ends up in jail, his friend named Raymond, who confided in Meursault all of his relationship problems, finds out that his girlfriend cheated on him and he decides to beat her. He goes over to Meursault's apartment and tells him what he did and his reasoning behind it. Raymond realizes that because of his actions, family members of his ex-girlfriend, might try to seek revenge. When this does happen Meursault is involved because he decides to help Raymond if anything did go down. Things begin to get crazy when Raymond invites Meursault to go to his friends house and they all have a fun day at the beach. Things begin to get crazy when Raymond invites Meursault to his friends house where they later have a fun day at the beach. There, they see the same guys that they had gotten into arguments with (Raymond’s ex girlfriend’s family members) and Meursault decides to shoot the man multiple times multiple times. This is where Meursault's consequence ends up being to go to jail, where his trial rules that he is to be executed. He had a whole trial in which lawyers went head to head as to what the punishment for a man who had committed a cold murder should be, always keeping in mind all of his personal life, including how distant he had been at his own mother’s funeral. Marie was asked to testify in Meursault’s trial. “Marie entered. She had put on a hat and she was still beautiful. But I liked her better with her hair loose. From where I was sitting...and I recognized the little pout of her lower lip”(93). Never had Meursault throughout the book described Marie’s beauty in such a detailed manner. Yes, it is true that he probably still had more feelings of lust rather than love for Marie, but never had he truly paid attention to the reasons as to why he wanted her so much. It seemed as if he had never really taken the time to see just how much of an importance Marie really had in his life. He was in a way forced to see Marie in this new light because, he himself was being analyzed. There was a difference in the way Meursault saw Marie as a result of the new perception people seemed to have of him. He had never been put into a situation where he was thought of as a criminal. He was no longer just Meursault, an ordinary guy, he was now Meursault, a criminal. When Meursault realizes that his life is soon to be over, he begins to truly go deep into what his life is and what it was like before. “...I recognized for a brief moment the smell and color of the summer evening. In the darkness of my mobile prison I could make out one by one, as if from the depths of my exhaustion, all the familiar sounds of a town I loved and of a certain time of day when I used to feel happy”(97). Throughout the whole book, the reader never really reads of Meursault speaking about anything in this way. He seems to be more aware, more observant, more appreciative of everything and everyone that surrounds him. The saying, “you don’t know what you have until it’s gone” applies to this transition in Meursault’s character. He never took the time to analyze his life and all the great people and things that surrounded him and when he was forced to look at his life through a jail cell, he began to miss everything that he once had. All things that he knew he had just didnt know how to appreciate. This change in him, did not come solely on himself, it primarily came from all the people surrounding him especially during his trial.  </w:t>
      </w:r>
    </w:p>
    <w:p w:rsidR="00490821" w:rsidRPr="00490821" w:rsidRDefault="00490821" w:rsidP="00490821">
      <w:pPr>
        <w:ind w:firstLine="720"/>
        <w:rPr>
          <w:rFonts w:ascii="Times" w:hAnsi="Times" w:cs="Times New Roman"/>
          <w:color w:val="000000"/>
          <w:sz w:val="27"/>
          <w:szCs w:val="27"/>
        </w:rPr>
      </w:pPr>
      <w:r w:rsidRPr="00490821">
        <w:rPr>
          <w:rFonts w:ascii="Arial" w:hAnsi="Arial" w:cs="Times New Roman"/>
          <w:color w:val="000000"/>
          <w:sz w:val="23"/>
          <w:szCs w:val="23"/>
        </w:rPr>
        <w:t>Though the evidence is plenty, there are those who argue that Meursault lacked the ability to analyze himself or his life at all. They would say that Meursault didn’t analyze himself even when others analyzed his actions; it just wasn’t in his nature. When Meursault and Marie were in Meursault’s apartment, they heard Raymond beating on his ex girlfriend because she had cheated on him. All that was heard,  were the shrieks of the woman and the reproaching yells of Raymond towards his ex girlfriend. “The woman was still shrieking and Raymond was still hitting her. Marie said it was terrible and I didn’t say anything. She asked me to go find a policeman, but I told her I didn’t like cops”(36). Someone who believed Meursault didn’t have the ability to analyze his life at all, would say that this quote proves that though he was in an unusual situation, he didn’t analyze the situation he was in. They would argue that if Meursault had that ability he would have known that what Raymond was doing was wrong and that it didn’t matter whether or not Meursault liked cops or not, as a member of society, he would have done something to help the girl out. While this may be true, Meursault did make a conscious choice not to call the police. Marie was able to get him to think about whether or not he thought the right choice was to call the cops and it turned out he didn’t think so. Through Marie’s suggestion of calling the cops, he was able to think about what action steps would best suit him. Yes, it may not have been the best choice, but it was one he made through analysis of what Marie suggested versus what Meursault wanted. There is a part in the book where Meursault goes to a restaurant where he sees a woman that interests him. He doesn’t say a word to her. He just observes her and admires her beauty. She is getting ready to leave and Meursault notices, “... she stood up , put her jacket back on with the same robot like movements, and left. I didn’t have anything to do, so I left too and followed her for a while”(43). This can prove that Meursault doesn’t have the capability of analyzing his actions because no normal person would choose to follow another person without measuring the consequences. People who can analyze a situation right on the spot are most likely to not put themselves in awkward situations. Meursault was not capable of thinking about what he was doing. What if the lady called the police on him? What if she had a crazy boyfriend that was overly protective? These are questions that Meursault was not able to consider before doing what he did. While this can be true, it is also arguable that because the woman Meursault followed was so pretty, it caused him to analyze the situation and consider the possibilities and results of what he would do. He had the choice of whether or not he would follow her and he chose to follow her through analysis of his different options. The analysis Meursault showed through this action was a result of the woman’s beauty and his perception of her from that one seating at the restaurant. He wouldn’t have been able to make that decision if her beauty hadn’t pushed him to do so.   </w:t>
      </w:r>
    </w:p>
    <w:p w:rsidR="00490821" w:rsidRPr="00490821" w:rsidRDefault="00490821" w:rsidP="00490821">
      <w:pPr>
        <w:ind w:firstLine="720"/>
        <w:rPr>
          <w:rFonts w:ascii="Times" w:hAnsi="Times" w:cs="Times New Roman"/>
          <w:color w:val="000000"/>
          <w:sz w:val="27"/>
          <w:szCs w:val="27"/>
        </w:rPr>
      </w:pPr>
      <w:r w:rsidRPr="00490821">
        <w:rPr>
          <w:rFonts w:ascii="Arial" w:hAnsi="Arial" w:cs="Times New Roman"/>
          <w:color w:val="000000"/>
          <w:sz w:val="23"/>
          <w:szCs w:val="23"/>
        </w:rPr>
        <w:t>It is very important to be able to analyze ones lives in a given situation because the lack of analysis can lead to circumstances that an individual never thought of being in, and that comes as a result of not thinking much about anything. When Meursault analyzed himself he could only do so through others analysis of him. This caused him to be in a way dependent of how other saw him. It is important to keep in mind that when we are not able to analyze ourselves independently, it opens the door for us to not truly be who we are, but rather what others see us as being. Analysis of ones actions doesn’t come easily to everyone; it is a skill that one develops throughout life, but it’s important to acknowledge that everything we do affects our lives, whether it is something small or big. All these actions lead up to the people we come to be and where we end up. Through Meursault, Camus taught us that if we don’t analyze our lives and the choices we make day to day, we will end up doing so at a time in our lives where we are not where we ever imagined to be; a time when it is already too late to even try to analyze our choices and actions.   </w:t>
      </w:r>
    </w:p>
    <w:p w:rsidR="00490821" w:rsidRPr="00490821" w:rsidRDefault="00490821" w:rsidP="00490821">
      <w:pPr>
        <w:rPr>
          <w:rFonts w:ascii="Times" w:eastAsia="Times New Roman" w:hAnsi="Times" w:cs="Times New Roman"/>
          <w:sz w:val="20"/>
          <w:szCs w:val="20"/>
        </w:rPr>
      </w:pPr>
    </w:p>
    <w:p w:rsidR="004C430D" w:rsidRDefault="004C430D">
      <w:bookmarkStart w:id="0" w:name="_GoBack"/>
      <w:bookmarkEnd w:id="0"/>
    </w:p>
    <w:sectPr w:rsidR="004C430D" w:rsidSect="00D92C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21"/>
    <w:rsid w:val="00490821"/>
    <w:rsid w:val="004C430D"/>
    <w:rsid w:val="00D9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F199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82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82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816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2312</Words>
  <Characters>13182</Characters>
  <Application>Microsoft Macintosh Word</Application>
  <DocSecurity>0</DocSecurity>
  <Lines>109</Lines>
  <Paragraphs>30</Paragraphs>
  <ScaleCrop>false</ScaleCrop>
  <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authorized user</cp:lastModifiedBy>
  <cp:revision>1</cp:revision>
  <dcterms:created xsi:type="dcterms:W3CDTF">2013-04-21T23:22:00Z</dcterms:created>
  <dcterms:modified xsi:type="dcterms:W3CDTF">2013-04-21T23:23:00Z</dcterms:modified>
</cp:coreProperties>
</file>